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7D" w:rsidRPr="006B37D8" w:rsidRDefault="00E0337D" w:rsidP="00E0337D">
      <w:r w:rsidRPr="006B37D8">
        <w:t>Here is an example of these two pages within the same submission process:</w:t>
      </w:r>
    </w:p>
    <w:p w:rsidR="00E0337D" w:rsidRPr="006B37D8" w:rsidRDefault="00E0337D" w:rsidP="00E0337D">
      <w:pPr>
        <w:ind w:left="720"/>
        <w:rPr>
          <w:color w:val="1F497D" w:themeColor="dark2"/>
        </w:rPr>
      </w:pPr>
      <w:r w:rsidRPr="006B37D8">
        <w:rPr>
          <w:noProof/>
        </w:rPr>
        <w:drawing>
          <wp:inline distT="0" distB="0" distL="0" distR="0" wp14:anchorId="5CA3A2B5" wp14:editId="0CA5EF65">
            <wp:extent cx="5114925" cy="2627630"/>
            <wp:effectExtent l="0" t="0" r="952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7D" w:rsidRPr="006B37D8" w:rsidRDefault="00E0337D" w:rsidP="00E0337D">
      <w:r w:rsidRPr="006B37D8">
        <w:t>Preview page:</w:t>
      </w:r>
    </w:p>
    <w:p w:rsidR="00E0337D" w:rsidRPr="006B37D8" w:rsidRDefault="00E0337D" w:rsidP="00E0337D">
      <w:pPr>
        <w:ind w:left="720"/>
        <w:rPr>
          <w:color w:val="1F497D" w:themeColor="dark2"/>
        </w:rPr>
      </w:pPr>
      <w:r w:rsidRPr="006B37D8">
        <w:rPr>
          <w:noProof/>
        </w:rPr>
        <w:lastRenderedPageBreak/>
        <w:drawing>
          <wp:inline distT="0" distB="0" distL="0" distR="0" wp14:anchorId="54DDAFE9" wp14:editId="57B25CA7">
            <wp:extent cx="5089254" cy="583306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634" cy="583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E0D" w:rsidRDefault="00094E0D">
      <w:bookmarkStart w:id="0" w:name="_GoBack"/>
      <w:bookmarkEnd w:id="0"/>
    </w:p>
    <w:sectPr w:rsidR="00094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7D"/>
    <w:rsid w:val="00094E0D"/>
    <w:rsid w:val="00E0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McFalls, Nancy</dc:creator>
  <cp:lastModifiedBy>McFalls, Nancy</cp:lastModifiedBy>
  <cp:revision>1</cp:revision>
  <dcterms:created xsi:type="dcterms:W3CDTF">2014-04-24T20:02:00Z</dcterms:created>
  <dcterms:modified xsi:type="dcterms:W3CDTF">2014-04-24T20:02:00Z</dcterms:modified>
</cp:coreProperties>
</file>